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bidi w:val="0"/>
        <w:spacing w:lineRule="auto" w:line="240" w:before="120" w:after="120"/>
        <w:ind w:left="4535" w:right="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ab/>
        <w:tab/>
        <w:tab/>
        <w:tab/>
        <w:tab/>
        <w:t>Załącznik nr 1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ab/>
        <w:tab/>
        <w:tab/>
        <w:tab/>
        <w:tab/>
        <w:tab/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O F E R T A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center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(formularz ofertowy - sprzedaż drewna)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/>
      </w:pPr>
      <w:r>
        <w:rPr/>
        <w:t>1) 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OFERENT:</w:t>
      </w:r>
    </w:p>
    <w:tbl>
      <w:tblPr>
        <w:tblW w:w="9756" w:type="dxa"/>
        <w:jc w:val="left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1"/>
        <w:gridCol w:w="6325"/>
      </w:tblGrid>
      <w:tr>
        <w:trPr>
          <w:trHeight w:val="576" w:hRule="exact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Imię i Nazwisko/nazwa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firmy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Adres: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Tel.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Fax.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E-mail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NIP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REGON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/>
      </w:pPr>
      <w:r>
        <w:rPr/>
        <w:t>2) 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SPRZEDAJĄCY: 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 xml:space="preserve">Gmina 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Kętrzyn ul.T.Kościuszki 2 11-400 Kętrzyn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/>
      </w:pPr>
      <w:r>
        <w:rPr/>
        <w:t>3) 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PRZEDMIOT PRZETARGU, CENA WYWOŁAWCZA I OFEROWANA</w:t>
      </w:r>
    </w:p>
    <w:p>
      <w:pPr>
        <w:pStyle w:val="Normal"/>
        <w:bidi w:val="0"/>
        <w:spacing w:lineRule="auto" w:line="240" w:before="120" w:after="120"/>
        <w:ind w:left="340" w:right="0" w:hanging="227"/>
        <w:jc w:val="both"/>
        <w:rPr>
          <w:rFonts w:eastAsia="Times New Roman" w:cs="Times New Roman"/>
          <w:b/>
          <w:b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r>
    </w:p>
    <w:tbl>
      <w:tblPr>
        <w:tblW w:w="1021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86"/>
        <w:gridCol w:w="568"/>
        <w:gridCol w:w="840"/>
        <w:gridCol w:w="915"/>
        <w:gridCol w:w="1020"/>
        <w:gridCol w:w="900"/>
        <w:gridCol w:w="797"/>
        <w:gridCol w:w="1260"/>
        <w:gridCol w:w="1103"/>
        <w:gridCol w:w="1503"/>
      </w:tblGrid>
      <w:tr>
        <w:trPr/>
        <w:tc>
          <w:tcPr>
            <w:tcW w:w="5549" w:type="dxa"/>
            <w:gridSpan w:val="7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WYWOŁAWCZA</w:t>
            </w:r>
          </w:p>
        </w:tc>
        <w:tc>
          <w:tcPr>
            <w:tcW w:w="4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CENA OFEROWANA</w:t>
            </w:r>
          </w:p>
        </w:tc>
      </w:tr>
      <w:tr>
        <w:trPr/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Gatunek i rodzaj drewna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Ilość m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³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Cena za  1 m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³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z w:val="20"/>
                <w:u w:val="none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zł. (netto)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Wartość netto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(kol. 3x kol.4)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Kwota VAT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23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 xml:space="preserve"> %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Wartość brutto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(kol.5+kol.6)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Cena za  1 m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³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z w:val="20"/>
                <w:u w:val="none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zł. (netto)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Wartość netto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(kol. 3x kol.8)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Kwota VAT</w:t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23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 xml:space="preserve"> %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Wartość brutto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(kol.9+kol.10)</w:t>
            </w:r>
          </w:p>
        </w:tc>
      </w:tr>
      <w:tr>
        <w:trPr>
          <w:trHeight w:val="158" w:hRule="exact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9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10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1</w:t>
            </w:r>
          </w:p>
        </w:tc>
      </w:tr>
      <w:tr>
        <w:trPr>
          <w:trHeight w:val="1322" w:hRule="exact"/>
        </w:trPr>
        <w:tc>
          <w:tcPr>
            <w:tcW w:w="1306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Dąb szypułkowy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6,71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891,00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5978,61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1375,08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7353,69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bidi w:val="0"/>
        <w:spacing w:lineRule="auto" w:line="240" w:before="120" w:after="12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        </w:t>
      </w:r>
      <w:r>
        <w:rPr>
          <w:rFonts w:eastAsia="Times New Roman" w:cs="Times New Roman"/>
          <w:b/>
          <w:bCs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Razem </w:t>
      </w:r>
    </w:p>
    <w:p>
      <w:pPr>
        <w:pStyle w:val="Normal"/>
        <w:bidi w:val="0"/>
        <w:spacing w:lineRule="auto" w:line="240" w:before="120" w:after="12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      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Cena ogółem słownie netto:.......................................................................................................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Cena ogółem słownie VAT:.........................................................................................................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Cena ogółem słownie brutto: .....................................................................................................</w:t>
      </w:r>
    </w:p>
    <w:p>
      <w:pPr>
        <w:pStyle w:val="Normal"/>
        <w:bidi w:val="0"/>
        <w:spacing w:lineRule="auto" w:line="240" w:before="120" w:after="12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bidi w:val="0"/>
        <w:spacing w:lineRule="auto" w:line="240" w:before="120" w:after="12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bidi w:val="0"/>
        <w:spacing w:lineRule="auto" w:line="240" w:before="120" w:after="12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..............................................…                                                                 …...............................................................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(miejscowość, dnia)                                                                                                    podpis oferenta                                                                 </w:t>
      </w:r>
    </w:p>
    <w:p>
      <w:pPr>
        <w:pStyle w:val="Normal"/>
        <w:keepNext w:val="true"/>
        <w:bidi w:val="0"/>
        <w:spacing w:lineRule="auto" w:line="360" w:before="120" w:after="120"/>
        <w:ind w:left="4535" w:right="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ab/>
        <w:tab/>
        <w:tab/>
        <w:tab/>
      </w:r>
    </w:p>
    <w:p>
      <w:pPr>
        <w:pStyle w:val="Normal"/>
        <w:bidi w:val="0"/>
        <w:spacing w:lineRule="auto" w:line="360" w:before="120" w:after="120"/>
        <w:ind w:left="4535" w:right="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bidi w:val="0"/>
        <w:spacing w:lineRule="auto" w:line="360" w:before="120" w:after="120"/>
        <w:ind w:left="4535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bidi w:val="0"/>
        <w:spacing w:lineRule="auto" w:line="360" w:before="120" w:after="120"/>
        <w:ind w:left="0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Załącznik nr 2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ab/>
        <w:tab/>
        <w:tab/>
        <w:tab/>
        <w:tab/>
        <w:tab/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Oświadczenie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jc w:val="center"/>
        <w:rPr>
          <w:rFonts w:eastAsia="Times New Roman" w:cs="Times New Roman"/>
          <w:b/>
          <w:b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osoby przystępującej do przetargu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Ja ................................................................... syn/córka ..............................................................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zamieszkała/y 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legitymujący się dowodem/paszportem nr: ..................................................................................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reprezentant 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oświadczam, że: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227" w:right="0" w:hanging="113"/>
        <w:jc w:val="both"/>
        <w:rPr/>
      </w:pPr>
      <w:r>
        <w:rPr/>
        <w:t>-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zapoznałem/zapoznałam się z warunkami  przetargu na sprzedaż drewna i  nie wnoszę zastrzeżeń co do sposobu przeprowadzenia przetargu na sprzedaż drewna oraz dokonanego obmiaru ilości drewna;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227" w:right="0" w:hanging="113"/>
        <w:jc w:val="both"/>
        <w:rPr/>
      </w:pPr>
      <w:r>
        <w:rPr/>
        <w:t>-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akceptuję wady widoczne oraz ewentualne ukryte  i w związku z tym nie będę z tego tytułu zgłaszać reklamacji.</w:t>
      </w:r>
    </w:p>
    <w:p>
      <w:pPr>
        <w:pStyle w:val="Normal"/>
        <w:bidi w:val="0"/>
        <w:spacing w:lineRule="auto" w:line="240" w:before="120" w:after="120"/>
        <w:ind w:left="227" w:right="0" w:hanging="113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- odbioru drewna dokonam własnym transportem z miejsca jego składowania oraz uporządkuję teren po zakończeniu prac.</w:t>
      </w:r>
    </w:p>
    <w:p>
      <w:pPr>
        <w:pStyle w:val="Normal"/>
        <w:bidi w:val="0"/>
        <w:spacing w:lineRule="auto" w:line="240" w:before="120" w:after="120"/>
        <w:ind w:left="227" w:right="0" w:hanging="113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bidi w:val="0"/>
        <w:spacing w:lineRule="auto" w:line="240" w:before="120" w:after="120"/>
        <w:ind w:left="227" w:right="0" w:hanging="113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510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................................, .....................                                                           ............................................</w:t>
      </w:r>
    </w:p>
    <w:p>
      <w:pPr>
        <w:sectPr>
          <w:footerReference w:type="default" r:id="rId2"/>
          <w:type w:val="nextPage"/>
          <w:pgSz w:w="11906" w:h="16838"/>
          <w:pgMar w:left="850" w:right="850" w:gutter="0" w:header="0" w:top="850" w:footer="708" w:bottom="1417"/>
          <w:pgNumType w:start="1" w:fmt="decimal"/>
          <w:formProt w:val="false"/>
          <w:textDirection w:val="lrTb"/>
          <w:docGrid w:type="default" w:linePitch="600" w:charSpace="32768"/>
        </w:sectPr>
        <w:pStyle w:val="Normal"/>
        <w:keepNext w:val="false"/>
        <w:keepLines w:val="false"/>
        <w:bidi w:val="0"/>
        <w:spacing w:lineRule="auto" w:line="240" w:before="120" w:after="12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miejscowość, data                                                                                                     podpis         </w:t>
      </w:r>
    </w:p>
    <w:p>
      <w:pPr>
        <w:pStyle w:val="Normal"/>
        <w:keepNext w:val="true"/>
        <w:bidi w:val="0"/>
        <w:spacing w:lineRule="auto" w:line="360" w:before="120" w:after="120"/>
        <w:ind w:left="4535" w:right="0" w:hanging="0"/>
        <w:jc w:val="left"/>
        <w:rPr>
          <w:rFonts w:eastAsia="Times New Roman" w:cs="Times New Roman"/>
          <w:b/>
          <w:b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ab/>
        <w:tab/>
        <w:tab/>
        <w:tab/>
        <w:tab/>
        <w:t>Załącznik nr 3 projekt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UMOWA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SPRZEDAŻY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br/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......../20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22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r.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zawarta w dniu ......................................  pomiędzy: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SPRZEDAJĄCY: Gmina 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Kętrzyn ul.T.Kościuszki 2 11-400 Kętrzyn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, </w:t>
      </w:r>
      <w:r>
        <w:rPr>
          <w:rFonts w:eastAsia="Times New Roman" w:cs="Times New Roman"/>
          <w:b/>
          <w:bCs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NIP </w:t>
      </w:r>
      <w:r>
        <w:rPr>
          <w:rFonts w:eastAsia="Times New Roman" w:cs="Times New Roman"/>
          <w:b/>
          <w:bCs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742-219-26-00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reprezentowan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a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przez: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Pawła Krzysztofa Bobrowskiego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-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Wójta Gminy Kętrzyn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/>
          <w:b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Kupujący:</w:t>
      </w:r>
    </w:p>
    <w:tbl>
      <w:tblPr>
        <w:tblW w:w="9264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6193"/>
      </w:tblGrid>
      <w:tr>
        <w:trPr>
          <w:trHeight w:val="840" w:hRule="exact"/>
        </w:trPr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  <w:t>Imię i Nazwisko/nazwa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  <w:t>firmy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  <w:t>Adres: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  <w:t>Tel.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  <w:t>Fax.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  <w:t>E-mail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  <w:t>NIP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  <w:t>REGON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została zawarta umowa o treści następującej: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both"/>
        <w:rPr/>
      </w:pPr>
      <w:r>
        <w:rPr>
          <w:b/>
        </w:rPr>
        <w:t>§ 1.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Przedmiotem niniejszej umowny jest sprzedaż drewna:</w:t>
      </w:r>
    </w:p>
    <w:tbl>
      <w:tblPr>
        <w:tblW w:w="10155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160"/>
        <w:gridCol w:w="900"/>
        <w:gridCol w:w="1080"/>
        <w:gridCol w:w="1470"/>
        <w:gridCol w:w="1305"/>
        <w:gridCol w:w="1771"/>
      </w:tblGrid>
      <w:tr>
        <w:trPr/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2"/>
                <w:sz w:val="22"/>
                <w:u w:val="none"/>
                <w:vertAlign w:val="baseline"/>
              </w:rPr>
            </w:r>
          </w:p>
        </w:tc>
        <w:tc>
          <w:tcPr>
            <w:tcW w:w="562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CENA</w:t>
            </w:r>
          </w:p>
        </w:tc>
      </w:tr>
      <w:tr>
        <w:trPr/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Wyszczególnienie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Ilość m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³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Cena za  1 m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³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z w:val="20"/>
                <w:u w:val="none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zł. (netto)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Wartość netto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(kol. 3x kol.4)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Kwota VAT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23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 xml:space="preserve"> %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eastAsia="Times New Roman" w:cs="Times New Roman"/>
                <w:b/>
                <w:b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Wartość brutto</w:t>
            </w:r>
          </w:p>
          <w:p>
            <w:pPr>
              <w:pStyle w:val="Normal"/>
              <w:bidi w:val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0"/>
                <w:sz w:val="20"/>
                <w:u w:val="none"/>
                <w:vertAlign w:val="baseline"/>
              </w:rPr>
              <w:t>(kol.5+kol.6)</w:t>
            </w:r>
          </w:p>
        </w:tc>
      </w:tr>
      <w:tr>
        <w:trPr>
          <w:trHeight w:val="158" w:hRule="exact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6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  <w:t>7</w:t>
            </w:r>
          </w:p>
        </w:tc>
      </w:tr>
      <w:tr>
        <w:trPr>
          <w:trHeight w:val="1532" w:hRule="exact"/>
        </w:trPr>
        <w:tc>
          <w:tcPr>
            <w:tcW w:w="1469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Dąb szypułkowy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drewno wielkowymiarowe liściaste – pozaklasowe WDP</w:t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6,71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708" w:hRule="exact"/>
        </w:trPr>
        <w:tc>
          <w:tcPr>
            <w:tcW w:w="1469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Razem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position w:val="0"/>
                <w:sz w:val="16"/>
                <w:sz w:val="16"/>
                <w:u w:val="none"/>
                <w:vertAlign w:val="baseline"/>
              </w:rPr>
            </w:r>
          </w:p>
        </w:tc>
      </w:tr>
    </w:tbl>
    <w:p>
      <w:pPr>
        <w:pStyle w:val="Normal"/>
        <w:bidi w:val="0"/>
        <w:spacing w:lineRule="auto" w:line="240" w:before="120" w:after="120"/>
        <w:ind w:left="0" w:right="0" w:hanging="0"/>
        <w:jc w:val="both"/>
        <w:rPr>
          <w:rFonts w:eastAsia="Times New Roman" w:cs="Times New Roman"/>
          <w:b/>
          <w:b/>
          <w:bCs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        </w:t>
      </w:r>
      <w:r>
        <w:rPr>
          <w:rFonts w:eastAsia="Times New Roman" w:cs="Times New Roman"/>
          <w:b/>
          <w:bCs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Razem </w:t>
      </w:r>
    </w:p>
    <w:p>
      <w:pPr>
        <w:pStyle w:val="Normal"/>
        <w:bidi w:val="0"/>
        <w:spacing w:lineRule="auto" w:line="240" w:before="120" w:after="12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       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Ogółem słownie netto:.......................................................................................................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Ogółem słownie VAT:.........................................................................................................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Ogółem słownie brutto: .....................................................................................................</w:t>
      </w:r>
    </w:p>
    <w:p>
      <w:pPr>
        <w:pStyle w:val="Normal"/>
        <w:bidi w:val="0"/>
        <w:spacing w:lineRule="auto" w:line="240" w:before="120" w:after="120"/>
        <w:ind w:left="283" w:right="0" w:firstLine="227"/>
        <w:jc w:val="both"/>
        <w:rPr/>
      </w:pPr>
      <w:r>
        <w:rPr>
          <w:b/>
        </w:rPr>
        <w:t>§ 2. </w:t>
      </w:r>
      <w:r>
        <w:rPr/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Nabywca jest obowiązany uiścić kwotę sprzedaży </w:t>
      </w:r>
      <w:r>
        <w:rPr>
          <w:rFonts w:eastAsia="Times New Roman" w:cs="Times New Roman"/>
          <w:b/>
          <w:bCs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(brutto)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 na konto Urzędu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Gminy Kętrzyn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o numerze</w:t>
      </w:r>
      <w:r>
        <w:rPr>
          <w:rFonts w:eastAsia="Times New Roman" w:cs="Times New Roman"/>
          <w:b/>
          <w:bCs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C9211E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vertAlign w:val="baseline"/>
        </w:rPr>
        <w:t>87 1160 2202 0000 0004 5326 5397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CE181E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CE181E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w terminie 7 dni od otrzymania faktury.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/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Wadium wpłacone do przetargu przez Kupującego zalicza się w poczet ceny nabycia drewna.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/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Drewno zostanie wydane kupującemu w terminie 7 dni od uiszczenia kwoty sprzedaży (brutto) drewna. </w:t>
      </w:r>
    </w:p>
    <w:p>
      <w:pPr>
        <w:pStyle w:val="Normal"/>
        <w:bidi w:val="0"/>
        <w:spacing w:lineRule="auto" w:line="240" w:before="120" w:after="120"/>
        <w:ind w:left="0" w:right="0" w:firstLine="34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 xml:space="preserve">    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Za datę zapłaty uważa się datę wpływu środków na konto sprzedającego.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both"/>
        <w:rPr/>
      </w:pPr>
      <w:r>
        <w:rPr>
          <w:b/>
        </w:rPr>
        <w:t>§ 3. </w:t>
      </w:r>
      <w:r>
        <w:rPr/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Kupujący dokona odbioru drewna własnym staraniem, na własny koszt i ryzyko, po uprzednim zgłoszeniu Sprzedającemu terminu odbioru drewna.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/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Nie zgłoszenie się Kupującego po odbiór drewna w terminie określonym w ust. l Sprzedający może traktować jako odstąpienie Kupującego od umowy w całości lub w części.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/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Odbioru zakupionego drewna dokonuje Kupujący lub osoba działająca z jego upoważnienia, dysponująca stosownym upoważnieniem. Fakt dokonania odbioru drewna osoba odbierająca drewno potwierdza podpisem na protokole przekazania drewna.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both"/>
        <w:rPr/>
      </w:pPr>
      <w:r>
        <w:rPr>
          <w:b/>
        </w:rPr>
        <w:t>§ 4.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Strony nie ponoszą odpowiedzialności za niewykonanie umowy w całości lub w części spowodowane siłą wyższą, za którą uważa się zdarzenia, które w chwili podpisania umowy nie mogły być przez Strony przewidziane i zostały spowodowane przez okoliczności od nich niezależne (np. pożar, powódź, inne klęski żywiołowe, strajki itp.)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both"/>
        <w:rPr/>
      </w:pPr>
      <w:r>
        <w:rPr>
          <w:b/>
        </w:rPr>
        <w:t>§ 5. </w:t>
      </w:r>
      <w:r>
        <w:rPr/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Kupujący obowiązany jest zapoznać się ze stanem jakościowym i ilościowym drewna.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/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Kupujący musi przewidzieć wszystkie okoliczności, które mogą wpłynąć na cenę zamówienia. W związku z powyższym, Sprzedający umożliwił Kupującemu sprawdzenie w terenie warunków realizacji niniejszej umowy.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/>
        <w:t>2. Niedoszacowanie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, pominięcie oraz brak rozpoznania zakresu przedmiotu umowy nie może być podstawą do żądania zmiany wynagrodzenia przez Kupującego.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/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Sprzedający nie odpowiada za wady ukryte drewna będącego przedmiotem umowy.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both"/>
        <w:rPr/>
      </w:pPr>
      <w:r>
        <w:rPr>
          <w:b/>
        </w:rPr>
        <w:t>§ 6.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Jakiekolwiek zmiany umowy i jej rozwiązanie wymagają zachowania formy pisemnego aneksu pod rygorem nieważności.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both"/>
        <w:rPr/>
      </w:pPr>
      <w:r>
        <w:rPr>
          <w:b/>
        </w:rPr>
        <w:t>§ 7.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W sprawach nieuregulowanych niniejszą umową mają zastosowanie odpowiednie przepisy Kodeksu Cywilnego.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both"/>
        <w:rPr/>
      </w:pPr>
      <w:r>
        <w:rPr>
          <w:b/>
        </w:rPr>
        <w:t>§ 8.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Ewentualne spory wynikłe z niniejszej umowy podlegają rozpatrzeniu przez Sąd właściwy dla Sprzedającego.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both"/>
        <w:rPr/>
      </w:pPr>
      <w:r>
        <w:rPr>
          <w:b/>
        </w:rPr>
        <w:t>§ 9. 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Niniejsza umowa została sporządzona w czterech jednobrzmiących egzemplarzach, po dwa egzemplarze dla Kupującego i Sprzedającego.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/>
          <w:b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bidi w:val="0"/>
        <w:spacing w:lineRule="auto" w:line="240" w:before="120" w:after="120"/>
        <w:ind w:left="283" w:right="0" w:firstLine="227"/>
        <w:jc w:val="both"/>
        <w:rPr>
          <w:rFonts w:eastAsia="Times New Roman" w:cs="Times New Roman"/>
          <w:b/>
          <w:b/>
          <w:i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bidi w:val="0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SPRZEDAJĄCY:</w:t>
      </w:r>
      <w:r>
        <w:rPr>
          <w:rFonts w:eastAsia="Times New Roman" w:cs="Times New Roman"/>
          <w:b w:val="false"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ab/>
        <w:t xml:space="preserve">                                                                                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u w:val="none"/>
          <w:vertAlign w:val="baseline"/>
        </w:rPr>
        <w:t>KUPUJĄCY:</w:t>
      </w:r>
    </w:p>
    <w:sectPr>
      <w:footerReference w:type="default" r:id="rId3"/>
      <w:type w:val="nextPage"/>
      <w:pgSz w:w="11906" w:h="16838"/>
      <w:pgMar w:left="850" w:right="850" w:gutter="0" w:header="0" w:top="850" w:footer="708" w:bottom="1417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804"/>
      <w:gridCol w:w="3402"/>
    </w:tblGrid>
    <w:tr>
      <w:trPr/>
      <w:tc>
        <w:tcPr>
          <w:tcW w:w="6804" w:type="dxa"/>
          <w:tcBorders>
            <w:top w:val="single" w:sz="2" w:space="0" w:color="000000"/>
          </w:tcBorders>
        </w:tcPr>
        <w:p>
          <w:pPr>
            <w:pStyle w:val="Normal"/>
            <w:bidi w:val="0"/>
            <w:jc w:val="left"/>
            <w:rPr>
              <w:rFonts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  <w:tc>
        <w:tcPr>
          <w:tcW w:w="3402" w:type="dxa"/>
          <w:tcBorders>
            <w:top w:val="single" w:sz="2" w:space="0" w:color="000000"/>
          </w:tcBorders>
        </w:tcPr>
        <w:p>
          <w:pPr>
            <w:pStyle w:val="Normal"/>
            <w:bidi w:val="0"/>
            <w:jc w:val="right"/>
            <w:rPr>
              <w:rFonts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804"/>
      <w:gridCol w:w="3402"/>
    </w:tblGrid>
    <w:tr>
      <w:trPr/>
      <w:tc>
        <w:tcPr>
          <w:tcW w:w="6804" w:type="dxa"/>
          <w:tcBorders>
            <w:top w:val="single" w:sz="2" w:space="0" w:color="000000"/>
          </w:tcBorders>
        </w:tcPr>
        <w:p>
          <w:pPr>
            <w:pStyle w:val="Normal"/>
            <w:bidi w:val="0"/>
            <w:jc w:val="left"/>
            <w:rPr>
              <w:rFonts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  <w:tc>
        <w:tcPr>
          <w:tcW w:w="3402" w:type="dxa"/>
          <w:tcBorders>
            <w:top w:val="single" w:sz="2" w:space="0" w:color="000000"/>
          </w:tcBorders>
        </w:tcPr>
        <w:p>
          <w:pPr>
            <w:pStyle w:val="Normal"/>
            <w:bidi w:val="0"/>
            <w:jc w:val="right"/>
            <w:rPr>
              <w:rFonts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1209</TotalTime>
  <Application>LibreOffice/7.3.3.2$Windows_X86_64 LibreOffice_project/d1d0ea68f081ee2800a922cac8f79445e4603348</Application>
  <AppVersion>15.0000</AppVersion>
  <Pages>4</Pages>
  <Words>655</Words>
  <Characters>5048</Characters>
  <CharactersWithSpaces>6174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2017-03-02T09:24:46Z</dcterms:created>
  <dc:creator>anr rud</dc:creator>
  <dc:description/>
  <dc:language>pl-PL</dc:language>
  <cp:lastModifiedBy/>
  <cp:lastPrinted>2022-05-25T13:02:55Z</cp:lastPrinted>
  <dcterms:modified xsi:type="dcterms:W3CDTF">2022-05-25T15:01:18Z</dcterms:modified>
  <cp:revision>46</cp:revision>
  <dc:subject/>
  <dc:title/>
</cp:coreProperties>
</file>